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B042" w14:textId="77777777" w:rsidR="008E7381" w:rsidRDefault="008E7381" w:rsidP="008E7381">
      <w:pPr>
        <w:pStyle w:val="a3"/>
        <w:ind w:left="-66"/>
        <w:rPr>
          <w:rFonts w:eastAsia="Times New Roman" w:cstheme="minorHAnsi"/>
          <w:b/>
          <w:color w:val="05777D"/>
          <w:sz w:val="24"/>
          <w:lang w:eastAsia="el-GR"/>
        </w:rPr>
      </w:pPr>
      <w:r w:rsidRPr="00876AD4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p w14:paraId="428E9DEE" w14:textId="77777777" w:rsidR="008E7381" w:rsidRPr="00CE7466" w:rsidRDefault="008E7381" w:rsidP="008E7381">
      <w:pPr>
        <w:spacing w:before="0" w:after="0" w:line="240" w:lineRule="auto"/>
        <w:textAlignment w:val="baseline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eastAsia="el-GR"/>
        </w:rPr>
      </w:pPr>
      <w:r w:rsidRPr="00CE7466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eastAsia="el-GR"/>
        </w:rPr>
        <w:t xml:space="preserve">Παρασκευή 11/11 ΘΕΩΡΗΤΙΚΑ </w:t>
      </w:r>
      <w:r w:rsidRPr="00CE7466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val="en-US" w:eastAsia="el-GR"/>
        </w:rPr>
        <w:t>ON</w:t>
      </w:r>
      <w:r w:rsidRPr="00CE7466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eastAsia="el-GR"/>
        </w:rPr>
        <w:t xml:space="preserve"> </w:t>
      </w:r>
      <w:r w:rsidRPr="00CE7466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val="en-US" w:eastAsia="el-GR"/>
        </w:rPr>
        <w:t>LINE</w:t>
      </w:r>
    </w:p>
    <w:p w14:paraId="744D9803" w14:textId="77777777" w:rsidR="008E7381" w:rsidRPr="00CE7466" w:rsidRDefault="008E7381" w:rsidP="008E7381">
      <w:pPr>
        <w:spacing w:before="0" w:after="0" w:line="240" w:lineRule="auto"/>
        <w:textAlignment w:val="baseline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eastAsia="el-GR"/>
        </w:rPr>
      </w:pPr>
      <w:r w:rsidRPr="00CE7466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eastAsia="el-GR"/>
        </w:rPr>
        <w:t xml:space="preserve">      9.00-14.00 </w:t>
      </w:r>
    </w:p>
    <w:p w14:paraId="5FCDA226" w14:textId="77777777" w:rsidR="008E7381" w:rsidRPr="00CE7466" w:rsidRDefault="008E7381" w:rsidP="008E7381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CE7466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eastAsia="el-GR"/>
        </w:rPr>
        <w:t xml:space="preserve">       Εργονομία και ενδοσκοπικά εργαλεία (Δανιηλίδης)</w:t>
      </w: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</w:tblGrid>
      <w:tr w:rsidR="008E7381" w:rsidRPr="00CE7466" w14:paraId="08AE011E" w14:textId="77777777" w:rsidTr="00905261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6ED27DC5" w14:textId="77777777" w:rsidR="008E7381" w:rsidRPr="00CE7466" w:rsidRDefault="008E7381" w:rsidP="00905261">
            <w:pPr>
              <w:spacing w:before="0" w:after="0" w:line="240" w:lineRule="auto"/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  <w:bdr w:val="none" w:sz="0" w:space="0" w:color="auto" w:frame="1"/>
                <w:lang w:eastAsia="el-GR"/>
              </w:rPr>
            </w:pPr>
            <w:r w:rsidRPr="00CE7466"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  <w:bdr w:val="none" w:sz="0" w:space="0" w:color="auto" w:frame="1"/>
                <w:lang w:eastAsia="el-GR"/>
              </w:rPr>
              <w:t xml:space="preserve">  Τεχνικές </w:t>
            </w:r>
            <w:proofErr w:type="spellStart"/>
            <w:r w:rsidRPr="00CE7466"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  <w:bdr w:val="none" w:sz="0" w:space="0" w:color="auto" w:frame="1"/>
                <w:lang w:eastAsia="el-GR"/>
              </w:rPr>
              <w:t>πνευμοπεριτοναίου</w:t>
            </w:r>
            <w:proofErr w:type="spellEnd"/>
            <w:r w:rsidRPr="00CE7466"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  <w:bdr w:val="none" w:sz="0" w:space="0" w:color="auto" w:frame="1"/>
                <w:lang w:eastAsia="el-GR"/>
              </w:rPr>
              <w:t xml:space="preserve"> (</w:t>
            </w:r>
            <w:proofErr w:type="spellStart"/>
            <w:r w:rsidRPr="00CE7466"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  <w:bdr w:val="none" w:sz="0" w:space="0" w:color="auto" w:frame="1"/>
                <w:lang w:eastAsia="el-GR"/>
              </w:rPr>
              <w:t>Πρατίλας</w:t>
            </w:r>
            <w:proofErr w:type="spellEnd"/>
            <w:r w:rsidRPr="00CE7466"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  <w:bdr w:val="none" w:sz="0" w:space="0" w:color="auto" w:frame="1"/>
                <w:lang w:eastAsia="el-GR"/>
              </w:rPr>
              <w:t>)</w:t>
            </w:r>
          </w:p>
          <w:p w14:paraId="1C2FD2F9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  <w:bdr w:val="none" w:sz="0" w:space="0" w:color="auto" w:frame="1"/>
                <w:lang w:eastAsia="el-GR"/>
              </w:rPr>
              <w:t> 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Λαπαροσκοπική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συρραφή (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Καλογιαννίδης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)</w:t>
            </w:r>
          </w:p>
          <w:p w14:paraId="71BD5D37" w14:textId="77777777" w:rsidR="008E7381" w:rsidRPr="00CE7466" w:rsidRDefault="008E7381" w:rsidP="0090526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166D9260" w14:textId="77777777" w:rsidR="008E7381" w:rsidRPr="00CE7466" w:rsidRDefault="008E7381" w:rsidP="008E7381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CE7466">
        <w:rPr>
          <w:rFonts w:ascii="Calibri Light" w:eastAsia="Times New Roman" w:hAnsi="Calibri Light" w:cs="Calibri Light"/>
          <w:i/>
          <w:iCs/>
          <w:color w:val="000000"/>
          <w:sz w:val="22"/>
          <w:szCs w:val="22"/>
          <w:bdr w:val="none" w:sz="0" w:space="0" w:color="auto" w:frame="1"/>
          <w:lang w:eastAsia="el-GR"/>
        </w:rPr>
        <w:br/>
      </w: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</w:tblGrid>
      <w:tr w:rsidR="008E7381" w:rsidRPr="00CE7466" w14:paraId="0B1EF5E0" w14:textId="77777777" w:rsidTr="00905261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04952261" w14:textId="77777777" w:rsidR="008E7381" w:rsidRPr="00CE7466" w:rsidRDefault="008E7381" w:rsidP="00905261">
            <w:pPr>
              <w:spacing w:before="0" w:after="0" w:line="240" w:lineRule="auto"/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  <w:bdr w:val="none" w:sz="0" w:space="0" w:color="auto" w:frame="1"/>
                <w:lang w:eastAsia="el-GR"/>
              </w:rPr>
            </w:pPr>
            <w:r w:rsidRPr="00CE7466"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  <w:bdr w:val="none" w:sz="0" w:space="0" w:color="auto" w:frame="1"/>
                <w:lang w:eastAsia="el-GR"/>
              </w:rPr>
              <w:t xml:space="preserve">  Η  χρήση της διαθερμίας στην ενδοσκόπηση (Νταφόπουλος)</w:t>
            </w:r>
          </w:p>
          <w:p w14:paraId="68548AE0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="Times New Roman" w:hAnsi="Calibri Light" w:cs="Calibri Light"/>
                <w:i/>
                <w:iCs/>
                <w:sz w:val="22"/>
                <w:szCs w:val="22"/>
                <w:bdr w:val="none" w:sz="0" w:space="0" w:color="auto" w:frame="1"/>
                <w:lang w:eastAsia="el-GR"/>
              </w:rPr>
              <w:t> 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Επιπλοκες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ενδοσκόπησης (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Δίνας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)</w:t>
            </w:r>
          </w:p>
          <w:p w14:paraId="0E609097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Σύγχρονες μέθοδοι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υστεροσκόπησης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-εφαρμογές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υστεροσκόπησης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(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Πασχόπουλος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)</w:t>
            </w:r>
          </w:p>
          <w:p w14:paraId="2997A2D6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Βασικές αρχές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λαπαροσκοπικής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υστερεκτομής (Δανιηλίδης)</w:t>
            </w:r>
          </w:p>
          <w:p w14:paraId="394EA523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Βασικές αρχές κυστεκτομής-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εξαρτηματεκτομής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(Γιώργος Μίχος)</w:t>
            </w:r>
          </w:p>
          <w:p w14:paraId="19220ECD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Η εκπαίδευση στην ενδοσκόπηση (Πάντος)</w:t>
            </w:r>
          </w:p>
          <w:p w14:paraId="4A9E9534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Σάββατο 12/11 ΠΡΑΚΤΙΚΑ 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>ON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>SITE</w:t>
            </w:r>
          </w:p>
          <w:p w14:paraId="40CED7B6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9.00-13.00</w:t>
            </w:r>
          </w:p>
          <w:p w14:paraId="5A364991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Δανιηλίδης, Μίχος,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Πρατίλας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,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Τσαμπάζης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,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Γκουτζιούλης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, Πανταζής</w:t>
            </w:r>
          </w:p>
          <w:p w14:paraId="6FB12174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Ασκήσεις εργονομίας στη λαπαροσκόπηση και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Υστεροσκόπηση</w:t>
            </w:r>
            <w:proofErr w:type="spellEnd"/>
          </w:p>
          <w:p w14:paraId="795D60EA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•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ab/>
              <w:t xml:space="preserve">Χειρισμός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λαπαροσκοπικής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Κάμερας (Camera Navigation)</w:t>
            </w:r>
          </w:p>
          <w:p w14:paraId="0E5BE1EE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>•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ab/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Εργονομία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 xml:space="preserve"> 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κάμερας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>-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χεριών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 xml:space="preserve"> (Hand-eye coordination)</w:t>
            </w:r>
          </w:p>
          <w:p w14:paraId="75F710BE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>•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ab/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Εργονομία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 xml:space="preserve"> 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χεριών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 xml:space="preserve"> (manual coordination)</w:t>
            </w:r>
          </w:p>
          <w:p w14:paraId="224A4C73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•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ab/>
              <w:t>Συντονισμός εργονομίας 2 χεριών (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Bi-manual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coordination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)</w:t>
            </w:r>
          </w:p>
          <w:p w14:paraId="1763A255" w14:textId="77777777" w:rsidR="008E7381" w:rsidRPr="00CE7466" w:rsidRDefault="008E7381" w:rsidP="00905261">
            <w:pPr>
              <w:spacing w:before="0" w:after="160" w:line="259" w:lineRule="auto"/>
              <w:rPr>
                <w:rFonts w:ascii="Times New Roman" w:hAnsi="Times New Roman"/>
                <w:b/>
                <w:szCs w:val="24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•</w:t>
            </w: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ab/>
              <w:t xml:space="preserve">Χειρισμός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υστεροσκοπικής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κάμερας (Camera Navigation)</w:t>
            </w:r>
            <w:r w:rsidRPr="00CE746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64576673" w14:textId="77777777" w:rsidR="008E7381" w:rsidRPr="00CE7466" w:rsidRDefault="008E7381" w:rsidP="008E7381">
            <w:pPr>
              <w:numPr>
                <w:ilvl w:val="0"/>
                <w:numId w:val="1"/>
              </w:numPr>
              <w:spacing w:before="0" w:after="160" w:line="259" w:lineRule="auto"/>
              <w:contextualSpacing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Άσκηση μεθόδων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πνευμοπεριτοναίου</w:t>
            </w:r>
            <w:proofErr w:type="spellEnd"/>
          </w:p>
          <w:p w14:paraId="0802463D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  <w:lang w:val="en-US"/>
              </w:rPr>
              <w:t>13.00-17.00</w:t>
            </w:r>
          </w:p>
          <w:p w14:paraId="5A4D3A52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Δανιηλίδης, Μίχος,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Πρατίλας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,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Τσαμπάζης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,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Γκουτζιούλης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, Πανταζής</w:t>
            </w:r>
          </w:p>
          <w:p w14:paraId="5FC3436A" w14:textId="77777777" w:rsidR="008E7381" w:rsidRPr="00CE7466" w:rsidRDefault="008E7381" w:rsidP="008E7381">
            <w:pPr>
              <w:numPr>
                <w:ilvl w:val="0"/>
                <w:numId w:val="1"/>
              </w:numPr>
              <w:spacing w:before="0" w:after="160" w:line="259" w:lineRule="auto"/>
              <w:contextualSpacing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Άσκηση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λαπαροσκοπικής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συρραφής </w:t>
            </w:r>
          </w:p>
          <w:p w14:paraId="60FE1B5D" w14:textId="77777777" w:rsidR="008E7381" w:rsidRPr="00CE7466" w:rsidRDefault="008E7381" w:rsidP="008E7381">
            <w:pPr>
              <w:numPr>
                <w:ilvl w:val="0"/>
                <w:numId w:val="1"/>
              </w:numPr>
              <w:spacing w:before="0" w:after="160" w:line="259" w:lineRule="auto"/>
              <w:contextualSpacing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Άσκηση επεμβατικής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υστεροσκόπησης</w:t>
            </w:r>
            <w:proofErr w:type="spellEnd"/>
          </w:p>
          <w:p w14:paraId="0F6CA12B" w14:textId="77777777" w:rsidR="008E7381" w:rsidRPr="00CE7466" w:rsidRDefault="008E7381" w:rsidP="008E7381">
            <w:pPr>
              <w:numPr>
                <w:ilvl w:val="0"/>
                <w:numId w:val="1"/>
              </w:numPr>
              <w:spacing w:before="0" w:after="160" w:line="259" w:lineRule="auto"/>
              <w:contextualSpacing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Άσκηση </w:t>
            </w:r>
            <w:proofErr w:type="spellStart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>λαπαροσκοπικής</w:t>
            </w:r>
            <w:proofErr w:type="spellEnd"/>
            <w:r w:rsidRPr="00CE7466"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  <w:t xml:space="preserve"> κυστεκτομής</w:t>
            </w:r>
          </w:p>
          <w:p w14:paraId="556FB50D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</w:p>
          <w:p w14:paraId="3981AA09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</w:p>
          <w:p w14:paraId="3E64EDD7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</w:p>
          <w:p w14:paraId="41053163" w14:textId="77777777" w:rsidR="008E7381" w:rsidRPr="00CE7466" w:rsidRDefault="008E7381" w:rsidP="00905261">
            <w:pPr>
              <w:spacing w:before="0" w:after="160" w:line="259" w:lineRule="auto"/>
              <w:rPr>
                <w:rFonts w:ascii="Calibri Light" w:eastAsiaTheme="minorHAnsi" w:hAnsi="Calibri Light"/>
                <w:i/>
                <w:kern w:val="24"/>
                <w:sz w:val="22"/>
                <w:szCs w:val="22"/>
              </w:rPr>
            </w:pPr>
          </w:p>
          <w:p w14:paraId="7DED13D6" w14:textId="77777777" w:rsidR="008E7381" w:rsidRPr="00CE7466" w:rsidRDefault="008E7381" w:rsidP="00905261">
            <w:pPr>
              <w:spacing w:before="0"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7E77C2AC" w14:textId="77777777" w:rsidR="00AF175B" w:rsidRDefault="00AF175B" w:rsidP="008E7381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0285D"/>
    <w:multiLevelType w:val="hybridMultilevel"/>
    <w:tmpl w:val="B2AE6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6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81"/>
    <w:rsid w:val="001013A6"/>
    <w:rsid w:val="00762482"/>
    <w:rsid w:val="008E7381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F54F"/>
  <w15:chartTrackingRefBased/>
  <w15:docId w15:val="{A2DB51F4-18D7-410A-836C-2207ACB5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8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2022-07-12T10:10:00Z</dcterms:created>
  <dcterms:modified xsi:type="dcterms:W3CDTF">2022-07-12T10:10:00Z</dcterms:modified>
</cp:coreProperties>
</file>